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D1" w:rsidRPr="00992024" w:rsidRDefault="00F43FD1" w:rsidP="00F43FD1">
      <w:pPr>
        <w:spacing w:line="360" w:lineRule="auto"/>
        <w:rPr>
          <w:rFonts w:ascii="宋体" w:eastAsia="宋体" w:hAnsi="宋体"/>
          <w:bCs/>
          <w:sz w:val="24"/>
        </w:rPr>
      </w:pPr>
      <w:r w:rsidRPr="00992024">
        <w:rPr>
          <w:rFonts w:ascii="宋体" w:eastAsia="宋体" w:hAnsi="宋体" w:hint="eastAsia"/>
          <w:bCs/>
          <w:sz w:val="24"/>
        </w:rPr>
        <w:t>临床研究中心要求项目在试验中期进行第三方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 w:hint="eastAsia"/>
          <w:bCs/>
          <w:sz w:val="24"/>
        </w:rPr>
        <w:t>，具体管理要求如下</w:t>
      </w:r>
      <w:r w:rsidRPr="00992024">
        <w:rPr>
          <w:rFonts w:ascii="宋体" w:eastAsia="宋体" w:hAnsi="宋体"/>
          <w:bCs/>
          <w:sz w:val="24"/>
        </w:rPr>
        <w:t>:</w:t>
      </w:r>
    </w:p>
    <w:p w:rsidR="00F43FD1" w:rsidRDefault="00F43FD1" w:rsidP="00F43FD1">
      <w:pPr>
        <w:spacing w:line="360" w:lineRule="auto"/>
        <w:rPr>
          <w:rFonts w:ascii="宋体" w:eastAsia="宋体" w:hAnsi="宋体"/>
          <w:bCs/>
          <w:sz w:val="24"/>
        </w:rPr>
      </w:pPr>
      <w:r w:rsidRPr="0076272D">
        <w:rPr>
          <w:rFonts w:ascii="宋体" w:eastAsia="宋体" w:hAnsi="宋体"/>
          <w:bCs/>
          <w:sz w:val="24"/>
        </w:rPr>
        <w:t>1.</w:t>
      </w:r>
      <w:r w:rsidRPr="00992024">
        <w:rPr>
          <w:rFonts w:ascii="宋体" w:eastAsia="宋体" w:hAnsi="宋体"/>
          <w:bCs/>
          <w:sz w:val="24"/>
        </w:rPr>
        <w:t>第三</w:t>
      </w:r>
      <w:proofErr w:type="gramStart"/>
      <w:r w:rsidRPr="00992024">
        <w:rPr>
          <w:rFonts w:ascii="宋体" w:eastAsia="宋体" w:hAnsi="宋体"/>
          <w:bCs/>
          <w:sz w:val="24"/>
        </w:rPr>
        <w:t>方中期</w:t>
      </w:r>
      <w:proofErr w:type="gramEnd"/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/>
          <w:bCs/>
          <w:sz w:val="24"/>
        </w:rPr>
        <w:t>的时间节点为入组例数达到合同签署计划例数的50%或项目进度达到</w:t>
      </w:r>
      <w:r w:rsidRPr="00992024">
        <w:rPr>
          <w:rFonts w:ascii="宋体" w:eastAsia="宋体" w:hAnsi="宋体" w:hint="eastAsia"/>
          <w:bCs/>
          <w:sz w:val="24"/>
        </w:rPr>
        <w:t>合同签署的计划完成时间的一半</w:t>
      </w:r>
      <w:r w:rsidRPr="00992024">
        <w:rPr>
          <w:rFonts w:ascii="宋体" w:eastAsia="宋体" w:hAnsi="宋体"/>
          <w:bCs/>
          <w:sz w:val="24"/>
        </w:rPr>
        <w:t>(以先发生为准)。第三方公司需完成签署“独立第三</w:t>
      </w:r>
      <w:r w:rsidRPr="00992024">
        <w:rPr>
          <w:rFonts w:ascii="宋体" w:eastAsia="宋体" w:hAnsi="宋体" w:hint="eastAsia"/>
          <w:bCs/>
          <w:sz w:val="24"/>
        </w:rPr>
        <w:t>方质控合作公司声明”并出具具体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 w:hint="eastAsia"/>
          <w:bCs/>
          <w:sz w:val="24"/>
        </w:rPr>
        <w:t>员派遣函。</w:t>
      </w:r>
    </w:p>
    <w:p w:rsidR="00F43FD1" w:rsidRDefault="00F43FD1" w:rsidP="00F43FD1">
      <w:pPr>
        <w:spacing w:line="360" w:lineRule="auto"/>
        <w:rPr>
          <w:rFonts w:ascii="宋体" w:eastAsia="宋体" w:hAnsi="宋体"/>
          <w:bCs/>
          <w:sz w:val="24"/>
        </w:rPr>
      </w:pPr>
      <w:r w:rsidRPr="0076272D">
        <w:rPr>
          <w:rFonts w:ascii="宋体" w:eastAsia="宋体" w:hAnsi="宋体"/>
          <w:bCs/>
          <w:sz w:val="24"/>
        </w:rPr>
        <w:t>2.</w:t>
      </w:r>
      <w:r w:rsidRPr="00992024">
        <w:rPr>
          <w:rFonts w:ascii="宋体" w:eastAsia="宋体" w:hAnsi="宋体"/>
          <w:bCs/>
          <w:sz w:val="24"/>
        </w:rPr>
        <w:t>第三方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/>
          <w:bCs/>
          <w:sz w:val="24"/>
        </w:rPr>
        <w:t>团队的带队人员要求至少满足以下一个条件:从事临床试验管</w:t>
      </w:r>
      <w:r w:rsidRPr="00992024">
        <w:rPr>
          <w:rFonts w:ascii="宋体" w:eastAsia="宋体" w:hAnsi="宋体" w:hint="eastAsia"/>
          <w:bCs/>
          <w:sz w:val="24"/>
        </w:rPr>
        <w:t>理相关工作</w:t>
      </w:r>
      <w:r>
        <w:rPr>
          <w:rFonts w:ascii="宋体" w:eastAsia="宋体" w:hAnsi="宋体"/>
          <w:bCs/>
          <w:sz w:val="24"/>
        </w:rPr>
        <w:t>3</w:t>
      </w:r>
      <w:r w:rsidRPr="00992024">
        <w:rPr>
          <w:rFonts w:ascii="宋体" w:eastAsia="宋体" w:hAnsi="宋体"/>
          <w:bCs/>
          <w:sz w:val="24"/>
        </w:rPr>
        <w:t>年及以上，且具有第三方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/>
          <w:bCs/>
          <w:sz w:val="24"/>
        </w:rPr>
        <w:t>团队带队经验2年及以上。</w:t>
      </w:r>
    </w:p>
    <w:p w:rsidR="00F43FD1" w:rsidRDefault="00F43FD1" w:rsidP="00F43FD1">
      <w:pPr>
        <w:spacing w:line="360" w:lineRule="auto"/>
        <w:rPr>
          <w:rFonts w:ascii="宋体" w:eastAsia="宋体" w:hAnsi="宋体"/>
          <w:bCs/>
          <w:sz w:val="24"/>
        </w:rPr>
      </w:pPr>
      <w:r w:rsidRPr="00992024">
        <w:rPr>
          <w:rFonts w:ascii="宋体" w:eastAsia="宋体" w:hAnsi="宋体"/>
          <w:bCs/>
          <w:sz w:val="24"/>
        </w:rPr>
        <w:t>3.第三方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/>
          <w:bCs/>
          <w:sz w:val="24"/>
        </w:rPr>
        <w:t>团队成员要求:具备项目相关检查经验3年及以上的人员比例≥50%</w:t>
      </w:r>
    </w:p>
    <w:p w:rsidR="00F43FD1" w:rsidRDefault="00F43FD1" w:rsidP="00F43FD1">
      <w:pPr>
        <w:spacing w:line="360" w:lineRule="auto"/>
        <w:rPr>
          <w:rFonts w:ascii="宋体" w:eastAsia="宋体" w:hAnsi="宋体"/>
          <w:bCs/>
          <w:sz w:val="24"/>
        </w:rPr>
      </w:pPr>
      <w:r w:rsidRPr="00992024">
        <w:rPr>
          <w:rFonts w:ascii="宋体" w:eastAsia="宋体" w:hAnsi="宋体"/>
          <w:bCs/>
          <w:sz w:val="24"/>
        </w:rPr>
        <w:t>4.</w:t>
      </w:r>
      <w:r>
        <w:rPr>
          <w:rFonts w:ascii="宋体" w:eastAsia="宋体" w:hAnsi="宋体" w:hint="eastAsia"/>
          <w:bCs/>
          <w:sz w:val="24"/>
        </w:rPr>
        <w:t>G</w:t>
      </w:r>
      <w:r>
        <w:rPr>
          <w:rFonts w:ascii="宋体" w:eastAsia="宋体" w:hAnsi="宋体"/>
          <w:bCs/>
          <w:sz w:val="24"/>
        </w:rPr>
        <w:t>CP</w:t>
      </w:r>
      <w:r>
        <w:rPr>
          <w:rFonts w:ascii="宋体" w:eastAsia="宋体" w:hAnsi="宋体" w:hint="eastAsia"/>
          <w:bCs/>
          <w:sz w:val="24"/>
        </w:rPr>
        <w:t>机构</w:t>
      </w:r>
      <w:r w:rsidRPr="00992024">
        <w:rPr>
          <w:rFonts w:ascii="宋体" w:eastAsia="宋体" w:hAnsi="宋体"/>
          <w:bCs/>
          <w:sz w:val="24"/>
        </w:rPr>
        <w:t>办公室可以根据临床试验项目的具体情况及与该第三方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/>
          <w:bCs/>
          <w:sz w:val="24"/>
        </w:rPr>
        <w:t>公司及团队</w:t>
      </w:r>
      <w:r w:rsidRPr="00992024">
        <w:rPr>
          <w:rFonts w:ascii="宋体" w:eastAsia="宋体" w:hAnsi="宋体" w:hint="eastAsia"/>
          <w:bCs/>
          <w:sz w:val="24"/>
        </w:rPr>
        <w:t>的既往合作情况等对第三方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 w:hint="eastAsia"/>
          <w:bCs/>
          <w:sz w:val="24"/>
        </w:rPr>
        <w:t>公司及人员进行调整。</w:t>
      </w:r>
    </w:p>
    <w:p w:rsidR="00F43FD1" w:rsidRPr="00992024" w:rsidRDefault="00F43FD1" w:rsidP="00F43FD1">
      <w:pPr>
        <w:spacing w:line="360" w:lineRule="auto"/>
        <w:rPr>
          <w:rFonts w:ascii="宋体" w:eastAsia="宋体" w:hAnsi="宋体"/>
          <w:bCs/>
          <w:sz w:val="24"/>
        </w:rPr>
      </w:pPr>
      <w:r w:rsidRPr="00992024">
        <w:rPr>
          <w:rFonts w:ascii="宋体" w:eastAsia="宋体" w:hAnsi="宋体"/>
          <w:bCs/>
          <w:sz w:val="24"/>
        </w:rPr>
        <w:t>5中期第三方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/>
          <w:bCs/>
          <w:sz w:val="24"/>
        </w:rPr>
        <w:t>抽查受试者文件的比例为:入组例数小于5例(包含5例)，抽查</w:t>
      </w:r>
      <w:r w:rsidRPr="00992024">
        <w:rPr>
          <w:rFonts w:ascii="宋体" w:eastAsia="宋体" w:hAnsi="宋体" w:hint="eastAsia"/>
          <w:bCs/>
          <w:sz w:val="24"/>
        </w:rPr>
        <w:t>比例为</w:t>
      </w:r>
      <w:r w:rsidRPr="00992024">
        <w:rPr>
          <w:rFonts w:ascii="宋体" w:eastAsia="宋体" w:hAnsi="宋体"/>
          <w:bCs/>
          <w:sz w:val="24"/>
        </w:rPr>
        <w:t>100%;②入组例数5-10例，(包含10例)，抽查比例为60%;③入组例数</w:t>
      </w:r>
    </w:p>
    <w:p w:rsidR="00F43FD1" w:rsidRPr="00992024" w:rsidRDefault="00F43FD1" w:rsidP="00F43FD1">
      <w:pPr>
        <w:spacing w:line="360" w:lineRule="auto"/>
        <w:rPr>
          <w:rFonts w:ascii="宋体" w:eastAsia="宋体" w:hAnsi="宋体"/>
          <w:bCs/>
          <w:sz w:val="24"/>
        </w:rPr>
      </w:pPr>
      <w:r w:rsidRPr="00992024">
        <w:rPr>
          <w:rFonts w:ascii="宋体" w:eastAsia="宋体" w:hAnsi="宋体"/>
          <w:bCs/>
          <w:sz w:val="24"/>
        </w:rPr>
        <w:t>10-20例，(包含20例)，抽查比例为50%;④入组例数超过20例，抽查比例为</w:t>
      </w:r>
    </w:p>
    <w:p w:rsidR="00F43FD1" w:rsidRDefault="00F43FD1" w:rsidP="00F43FD1">
      <w:pPr>
        <w:spacing w:line="360" w:lineRule="auto"/>
        <w:rPr>
          <w:rFonts w:ascii="宋体" w:eastAsia="宋体" w:hAnsi="宋体"/>
          <w:bCs/>
          <w:sz w:val="24"/>
        </w:rPr>
      </w:pPr>
      <w:r w:rsidRPr="00992024">
        <w:rPr>
          <w:rFonts w:ascii="宋体" w:eastAsia="宋体" w:hAnsi="宋体"/>
          <w:bCs/>
          <w:sz w:val="24"/>
        </w:rPr>
        <w:t>30%。</w:t>
      </w:r>
    </w:p>
    <w:p w:rsidR="00F43FD1" w:rsidRPr="00992024" w:rsidRDefault="00F43FD1" w:rsidP="00F43FD1">
      <w:pPr>
        <w:spacing w:line="360" w:lineRule="auto"/>
        <w:rPr>
          <w:rFonts w:ascii="宋体" w:eastAsia="宋体" w:hAnsi="宋体"/>
          <w:bCs/>
          <w:sz w:val="24"/>
        </w:rPr>
      </w:pPr>
      <w:r w:rsidRPr="00992024">
        <w:rPr>
          <w:rFonts w:ascii="宋体" w:eastAsia="宋体" w:hAnsi="宋体"/>
          <w:bCs/>
          <w:sz w:val="24"/>
        </w:rPr>
        <w:t>6</w:t>
      </w:r>
      <w:r w:rsidR="005547D9">
        <w:rPr>
          <w:rFonts w:ascii="宋体" w:eastAsia="宋体" w:hAnsi="宋体"/>
          <w:bCs/>
          <w:sz w:val="24"/>
        </w:rPr>
        <w:t>.</w:t>
      </w:r>
      <w:r w:rsidRPr="00992024">
        <w:rPr>
          <w:rFonts w:ascii="宋体" w:eastAsia="宋体" w:hAnsi="宋体"/>
          <w:bCs/>
          <w:sz w:val="24"/>
        </w:rPr>
        <w:t>第三方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/>
          <w:bCs/>
          <w:sz w:val="24"/>
        </w:rPr>
        <w:t>结束后，组织召开反馈会，参会人员包括但不限于申办方人员、第三方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 w:hint="eastAsia"/>
          <w:bCs/>
          <w:sz w:val="24"/>
        </w:rPr>
        <w:t>人员、</w:t>
      </w:r>
      <w:r w:rsidRPr="00992024">
        <w:rPr>
          <w:rFonts w:ascii="宋体" w:eastAsia="宋体" w:hAnsi="宋体"/>
          <w:bCs/>
          <w:sz w:val="24"/>
        </w:rPr>
        <w:t>PI、Sub-I、CR</w:t>
      </w:r>
      <w:r>
        <w:rPr>
          <w:rFonts w:ascii="宋体" w:eastAsia="宋体" w:hAnsi="宋体"/>
          <w:bCs/>
          <w:sz w:val="24"/>
        </w:rPr>
        <w:t>A</w:t>
      </w:r>
      <w:r w:rsidRPr="00992024">
        <w:rPr>
          <w:rFonts w:ascii="宋体" w:eastAsia="宋体" w:hAnsi="宋体"/>
          <w:bCs/>
          <w:sz w:val="24"/>
        </w:rPr>
        <w:t>、</w:t>
      </w:r>
      <w:r>
        <w:rPr>
          <w:rFonts w:ascii="宋体" w:eastAsia="宋体" w:hAnsi="宋体" w:hint="eastAsia"/>
          <w:bCs/>
          <w:sz w:val="24"/>
        </w:rPr>
        <w:t>C</w:t>
      </w:r>
      <w:r>
        <w:rPr>
          <w:rFonts w:ascii="宋体" w:eastAsia="宋体" w:hAnsi="宋体"/>
          <w:bCs/>
          <w:sz w:val="24"/>
        </w:rPr>
        <w:t>RC</w:t>
      </w:r>
      <w:r>
        <w:rPr>
          <w:rFonts w:ascii="宋体" w:eastAsia="宋体" w:hAnsi="宋体" w:hint="eastAsia"/>
          <w:bCs/>
          <w:sz w:val="24"/>
        </w:rPr>
        <w:t>、G</w:t>
      </w:r>
      <w:r>
        <w:rPr>
          <w:rFonts w:ascii="宋体" w:eastAsia="宋体" w:hAnsi="宋体"/>
          <w:bCs/>
          <w:sz w:val="24"/>
        </w:rPr>
        <w:t>CP</w:t>
      </w:r>
      <w:r w:rsidRPr="00992024">
        <w:rPr>
          <w:rFonts w:ascii="宋体" w:eastAsia="宋体" w:hAnsi="宋体"/>
          <w:bCs/>
          <w:sz w:val="24"/>
        </w:rPr>
        <w:t>办公室人员等。</w:t>
      </w:r>
    </w:p>
    <w:p w:rsidR="00F43FD1" w:rsidRDefault="00F43FD1" w:rsidP="00F43FD1">
      <w:pPr>
        <w:spacing w:line="360" w:lineRule="auto"/>
        <w:rPr>
          <w:rFonts w:ascii="宋体" w:eastAsia="宋体" w:hAnsi="宋体"/>
          <w:bCs/>
          <w:sz w:val="24"/>
        </w:rPr>
      </w:pPr>
      <w:r w:rsidRPr="00992024">
        <w:rPr>
          <w:rFonts w:ascii="宋体" w:eastAsia="宋体" w:hAnsi="宋体"/>
          <w:bCs/>
          <w:sz w:val="24"/>
        </w:rPr>
        <w:t>7</w:t>
      </w:r>
      <w:r w:rsidR="005547D9">
        <w:rPr>
          <w:rFonts w:ascii="宋体" w:eastAsia="宋体" w:hAnsi="宋体"/>
          <w:bCs/>
          <w:sz w:val="24"/>
        </w:rPr>
        <w:t>.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/>
          <w:bCs/>
          <w:sz w:val="24"/>
        </w:rPr>
        <w:t>结束后</w:t>
      </w:r>
      <w:r>
        <w:rPr>
          <w:rFonts w:ascii="宋体" w:eastAsia="宋体" w:hAnsi="宋体"/>
          <w:bCs/>
          <w:sz w:val="24"/>
        </w:rPr>
        <w:t>20</w:t>
      </w:r>
      <w:r w:rsidRPr="00992024">
        <w:rPr>
          <w:rFonts w:ascii="宋体" w:eastAsia="宋体" w:hAnsi="宋体"/>
          <w:bCs/>
          <w:sz w:val="24"/>
        </w:rPr>
        <w:t>个工作日内出具《第三方</w:t>
      </w:r>
      <w:r>
        <w:rPr>
          <w:rFonts w:ascii="宋体" w:eastAsia="宋体" w:hAnsi="宋体" w:hint="eastAsia"/>
          <w:bCs/>
          <w:sz w:val="24"/>
        </w:rPr>
        <w:t>稽查</w:t>
      </w:r>
      <w:r>
        <w:rPr>
          <w:rFonts w:ascii="宋体" w:eastAsia="宋体" w:hAnsi="宋体"/>
          <w:bCs/>
          <w:sz w:val="24"/>
        </w:rPr>
        <w:t>报告》</w:t>
      </w:r>
      <w:r w:rsidRPr="00992024">
        <w:rPr>
          <w:rFonts w:ascii="宋体" w:eastAsia="宋体" w:hAnsi="宋体" w:hint="eastAsia"/>
          <w:bCs/>
          <w:sz w:val="24"/>
        </w:rPr>
        <w:t>。</w:t>
      </w:r>
    </w:p>
    <w:p w:rsidR="00F43FD1" w:rsidRPr="00992024" w:rsidRDefault="00F43FD1" w:rsidP="00F43FD1">
      <w:pPr>
        <w:spacing w:line="360" w:lineRule="auto"/>
        <w:rPr>
          <w:rFonts w:ascii="宋体" w:eastAsia="宋体" w:hAnsi="宋体"/>
          <w:bCs/>
          <w:sz w:val="24"/>
        </w:rPr>
      </w:pPr>
      <w:r w:rsidRPr="00992024">
        <w:rPr>
          <w:rFonts w:ascii="宋体" w:eastAsia="宋体" w:hAnsi="宋体"/>
          <w:bCs/>
          <w:sz w:val="24"/>
        </w:rPr>
        <w:t>8</w:t>
      </w:r>
      <w:r w:rsidR="005547D9">
        <w:rPr>
          <w:rFonts w:ascii="宋体" w:eastAsia="宋体" w:hAnsi="宋体"/>
          <w:bCs/>
          <w:sz w:val="24"/>
        </w:rPr>
        <w:t>.</w:t>
      </w:r>
      <w:bookmarkStart w:id="0" w:name="_GoBack"/>
      <w:bookmarkEnd w:id="0"/>
      <w:r w:rsidRPr="00992024">
        <w:rPr>
          <w:rFonts w:ascii="宋体" w:eastAsia="宋体" w:hAnsi="宋体"/>
          <w:bCs/>
          <w:sz w:val="24"/>
        </w:rPr>
        <w:t>如项目中期的第三方质控发现存在较严重问题，应在数据库销库前/结题前再次委托开</w:t>
      </w:r>
      <w:r w:rsidRPr="00992024">
        <w:rPr>
          <w:rFonts w:ascii="宋体" w:eastAsia="宋体" w:hAnsi="宋体" w:hint="eastAsia"/>
          <w:bCs/>
          <w:sz w:val="24"/>
        </w:rPr>
        <w:t>展第三方</w:t>
      </w:r>
      <w:r>
        <w:rPr>
          <w:rFonts w:ascii="宋体" w:eastAsia="宋体" w:hAnsi="宋体" w:hint="eastAsia"/>
          <w:bCs/>
          <w:sz w:val="24"/>
        </w:rPr>
        <w:t>稽查</w:t>
      </w:r>
      <w:r w:rsidRPr="00992024">
        <w:rPr>
          <w:rFonts w:ascii="宋体" w:eastAsia="宋体" w:hAnsi="宋体" w:hint="eastAsia"/>
          <w:bCs/>
          <w:sz w:val="24"/>
        </w:rPr>
        <w:t>。</w:t>
      </w:r>
    </w:p>
    <w:p w:rsidR="00C304D8" w:rsidRPr="00F43FD1" w:rsidRDefault="00C304D8"/>
    <w:sectPr w:rsidR="00C304D8" w:rsidRPr="00F43FD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D1" w:rsidRDefault="00F43FD1" w:rsidP="00F43FD1">
      <w:r>
        <w:separator/>
      </w:r>
    </w:p>
  </w:endnote>
  <w:endnote w:type="continuationSeparator" w:id="0">
    <w:p w:rsidR="00F43FD1" w:rsidRDefault="00F43FD1" w:rsidP="00F4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87" w:rsidRDefault="00F43FD1">
    <w:pPr>
      <w:pStyle w:val="a5"/>
      <w:jc w:val="center"/>
    </w:pPr>
    <w:r>
      <w:rPr>
        <w:rFonts w:hint="eastAsia"/>
      </w:rPr>
      <w:t>第</w:t>
    </w:r>
    <w:sdt>
      <w:sdtPr>
        <w:id w:val="-9967204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547D9" w:rsidRPr="005547D9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 共1页</w:t>
        </w:r>
      </w:sdtContent>
    </w:sdt>
  </w:p>
  <w:p w:rsidR="00945C87" w:rsidRDefault="005547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D1" w:rsidRDefault="00F43FD1" w:rsidP="00F43FD1">
      <w:r>
        <w:separator/>
      </w:r>
    </w:p>
  </w:footnote>
  <w:footnote w:type="continuationSeparator" w:id="0">
    <w:p w:rsidR="00F43FD1" w:rsidRDefault="00F43FD1" w:rsidP="00F4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BF" w:rsidRDefault="005547D9">
    <w:pPr>
      <w:pStyle w:val="a3"/>
    </w:pPr>
  </w:p>
  <w:p w:rsidR="00E97BBF" w:rsidRPr="00E97BBF" w:rsidRDefault="00F43FD1" w:rsidP="00E97BBF">
    <w:pPr>
      <w:pStyle w:val="a3"/>
      <w:jc w:val="both"/>
    </w:pPr>
    <w:r>
      <w:rPr>
        <w:rFonts w:hint="eastAsia"/>
      </w:rPr>
      <w:t>东北国际医院   第</w:t>
    </w:r>
    <w:r>
      <w:t>三方稽查管理的</w:t>
    </w:r>
    <w:r>
      <w:rPr>
        <w:rFonts w:hint="eastAsia"/>
      </w:rPr>
      <w:t>标准</w:t>
    </w:r>
    <w:r>
      <w:t xml:space="preserve">操作规程            </w:t>
    </w:r>
    <w:r>
      <w:rPr>
        <w:rFonts w:hint="eastAsia"/>
      </w:rPr>
      <w:t xml:space="preserve">           </w:t>
    </w:r>
    <w:r>
      <w:t xml:space="preserve"> </w:t>
    </w:r>
    <w:r>
      <w:rPr>
        <w:rFonts w:hint="eastAsia"/>
      </w:rPr>
      <w:t xml:space="preserve"> 文件编码：</w:t>
    </w:r>
    <w:r>
      <w:t>JG-SOP-044-1</w:t>
    </w:r>
    <w:r>
      <w:rPr>
        <w:rFonts w:hint="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C9"/>
    <w:rsid w:val="005547D9"/>
    <w:rsid w:val="007D63C9"/>
    <w:rsid w:val="00C304D8"/>
    <w:rsid w:val="00F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F7C4B"/>
  <w15:chartTrackingRefBased/>
  <w15:docId w15:val="{BA417084-5DE3-4804-B294-FB36B2A5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3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G.YXB.刘佳</dc:creator>
  <cp:keywords/>
  <dc:description/>
  <cp:lastModifiedBy>B.QHB.池佳</cp:lastModifiedBy>
  <cp:revision>3</cp:revision>
  <dcterms:created xsi:type="dcterms:W3CDTF">2023-08-25T03:22:00Z</dcterms:created>
  <dcterms:modified xsi:type="dcterms:W3CDTF">2023-08-29T02:40:00Z</dcterms:modified>
</cp:coreProperties>
</file>